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DİYANET İŞLERİ BAŞKANLIĞI KUR’AN EĞİTİM VE ÖĞRETİMİNE YÖNELİK KURSLAR İLE ÖĞRENCİ YURT VE PANSİYONLARI YÖNETMELİĞİ</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BİRİNCİ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Amaç, Kapsam, Dayanak ve Tanımlar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Amaç</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w:t>
      </w:r>
      <w:r w:rsidRPr="0015657F">
        <w:rPr>
          <w:rFonts w:ascii="Times New Roman" w:eastAsia="Times New Roman" w:hAnsi="Times New Roman" w:cs="Times New Roman"/>
          <w:sz w:val="24"/>
          <w:lang w:eastAsia="tr-TR"/>
        </w:rPr>
        <w:t xml:space="preserve"> – (1) Bu Yönetmeliğin amacı; Kur’an eğitim ve öğretimine yönelik kursların, Kur’an kursu yurt ve pansiyonlarının açılış ve çalışmaları, kurslarda verilen eğitim-öğretim hizmetleri ile bunların yönetim ve denetim esaslarını belirlemektir.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Kapsam</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w:t>
      </w:r>
      <w:r w:rsidRPr="0015657F">
        <w:rPr>
          <w:rFonts w:ascii="Times New Roman" w:eastAsia="Times New Roman" w:hAnsi="Times New Roman" w:cs="Times New Roman"/>
          <w:sz w:val="24"/>
          <w:lang w:eastAsia="tr-TR"/>
        </w:rPr>
        <w:t xml:space="preserve"> – (1) Bu Yönetmelik, Kur’an eğitim ve öğretimine yönelik kursların, Kur’an kursu yurt ve pansiyonları ile buralarda yürütülen hizmetleri, hizmetten yararlananları, öğrencileri ve görev yapan personeli kapsar.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Dayanak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w:t>
      </w:r>
      <w:r w:rsidRPr="0015657F">
        <w:rPr>
          <w:rFonts w:ascii="Times New Roman" w:eastAsia="Times New Roman" w:hAnsi="Times New Roman" w:cs="Times New Roman"/>
          <w:sz w:val="24"/>
          <w:lang w:eastAsia="tr-TR"/>
        </w:rPr>
        <w:t xml:space="preserve"> – (1) Bu Yönetmelik, 633 sayılı Diyanet İşleri Başkanlığı Kuruluş ve Görevleri Hakkında Kanuna dayanılarak hazırlanmıştır.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Tanımlar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4</w:t>
      </w:r>
      <w:r w:rsidRPr="0015657F">
        <w:rPr>
          <w:rFonts w:ascii="Times New Roman" w:eastAsia="Times New Roman" w:hAnsi="Times New Roman" w:cs="Times New Roman"/>
          <w:sz w:val="24"/>
          <w:lang w:eastAsia="tr-TR"/>
        </w:rPr>
        <w:t xml:space="preserve"> – (1) Bu Yönetmelikte geçen;</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a) Başkanlık: Diyanet İşleri Başkanlığını,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b) Camilerde Kur’an öğretimi kursu: Arzu eden vatandaşlara Kur’an-ı Kerim ve anlamı ile gerekli dini bilgileri özel programı çerçevesinde öğretmek üzere camilerde veya uygun görülen yerlerde açılan kursları,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c) e-Eğitim: Elektronik ortamda yürütülen eğitim ve öğretimi,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ç) Geçici öğretici: Kur’an kursu vekil öğreticiliğinde aranan şartları haiz olmaları kaydıyla, üzerinde resmi görevi bulunan veya bulunmayanlardan ücret karşılığı ders vermek üzere görevlendirilenleri,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d) Hafızlık belgesi: Başkanlıkça yapılan hafızlık tespit sınavlarında başarılı olanlara verilen belgeyi,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e) Kur’an kursu: Kur’an-ı Kerim okumak, anlamını öğrenmek, hafızlık yapmak ve din eğitimi almak isteyen vatandaşlara verilen eğitim ve eğitim yerini,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f) Öğretici: Kadrolu, sözleşmeli, vekil ve geçici Kur’an kursu öğreticisini,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g) Öğreticiler Kurulu: Müftülük bünyesinde Kur’an kursu öğreticilerinden oluşan kurulu,</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ğ) Vekil öğretici: 657 sayılı Devlet Memurları Kanununun 86’ncı maddesinde ve Diyanet İşleri Başkanlığı Atama ve Yer Değiştirme Yönetmeliğinin ilgili maddesinde aranan şartları haiz olmak kaydıyla açıktan vekil olarak atananları,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h) Yaz Kur’an kursu: Yaz aylarında açılan Kur’an kurslarını,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ı) Yaygın din eğitimi kursu: Başkanlıkça, arzu eden vatandaşlara Kur’an-ı Kerim’i usulüne uygun olarak yüzünden okumayı öğretmek, ibadetler için gerekli sure, ayet ve duaları ezberletmek, hafızlık yaptırmak ve İslam dininin inanç, ibadet ve ahlak esasları hakkında bilgiler vermek için açılan kurslarda yapılan eğitimi,</w:t>
      </w:r>
      <w:r>
        <w:rPr>
          <w:rFonts w:ascii="Times New Roman" w:eastAsia="Times New Roman" w:hAnsi="Times New Roman" w:cs="Times New Roman"/>
          <w:sz w:val="24"/>
          <w:lang w:eastAsia="tr-TR"/>
        </w:rPr>
        <w:t xml:space="preserve"> </w:t>
      </w:r>
      <w:r w:rsidRPr="0015657F">
        <w:rPr>
          <w:rFonts w:ascii="Times New Roman" w:eastAsia="Times New Roman" w:hAnsi="Times New Roman" w:cs="Times New Roman"/>
          <w:sz w:val="24"/>
          <w:lang w:eastAsia="tr-TR"/>
        </w:rPr>
        <w:t>ifade eder.</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İKİNCİ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Genel Hükümler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Kur’an kursunun yönetimi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5</w:t>
      </w:r>
      <w:r w:rsidRPr="0015657F">
        <w:rPr>
          <w:rFonts w:ascii="Times New Roman" w:eastAsia="Times New Roman" w:hAnsi="Times New Roman" w:cs="Times New Roman"/>
          <w:sz w:val="24"/>
          <w:lang w:eastAsia="tr-TR"/>
        </w:rPr>
        <w:t xml:space="preserve"> – (1) Kur’an kurslarındaki kurs yöneticisi, müftünün teklifi ve mülki amirin onayı ile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Kurs yöneticisinin nitelikleri ile öğretici, nöbetçi öğretici ve diğer personelin görevleri Başkanlığın internet adresinde yayımlanacak bir yönerge ile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Haftalık çalışma süresi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6</w:t>
      </w:r>
      <w:r w:rsidRPr="0015657F">
        <w:rPr>
          <w:rFonts w:ascii="Times New Roman" w:eastAsia="Times New Roman" w:hAnsi="Times New Roman" w:cs="Times New Roman"/>
          <w:sz w:val="24"/>
          <w:lang w:eastAsia="tr-TR"/>
        </w:rPr>
        <w:t xml:space="preserve"> – (1) Öğretici, haftalık çalışma süresi bakımından 657 sayılı Devlet Memurları Kanununun 99 uncu maddesinde belirtilen hükümlere tabidir.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Vekil veya geçici öğretici görevlendirme</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lastRenderedPageBreak/>
        <w:t>MADDE 7</w:t>
      </w:r>
      <w:r w:rsidRPr="0015657F">
        <w:rPr>
          <w:rFonts w:ascii="Times New Roman" w:eastAsia="Times New Roman" w:hAnsi="Times New Roman" w:cs="Times New Roman"/>
          <w:sz w:val="24"/>
          <w:lang w:eastAsia="tr-TR"/>
        </w:rPr>
        <w:t xml:space="preserve"> – (1) Kur’an kurslarında öğretici ihtiyacının kadrolu veya sözleşmeli öğreticilerle karşılanması esastır. Bu ihtiyacın kadrolu veya sözleşmeli öğreticilerle karşılanamaması halinde vekil veya geçici öğretici görevlendirilebilir.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Görevlendirme</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8</w:t>
      </w:r>
      <w:r w:rsidRPr="0015657F">
        <w:rPr>
          <w:rFonts w:ascii="Times New Roman" w:eastAsia="Times New Roman" w:hAnsi="Times New Roman" w:cs="Times New Roman"/>
          <w:sz w:val="24"/>
          <w:lang w:eastAsia="tr-TR"/>
        </w:rPr>
        <w:t xml:space="preserve"> – (1) Öğrencisi kalmayan kursların öğreticileri, öğretici ihtiyacı olan başka Kur’an kursları ile diğer din hizmetlerinde müftülükçe görevlendirilir.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Öğretici izinleri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9</w:t>
      </w:r>
      <w:r w:rsidRPr="0015657F">
        <w:rPr>
          <w:rFonts w:ascii="Times New Roman" w:eastAsia="Times New Roman" w:hAnsi="Times New Roman" w:cs="Times New Roman"/>
          <w:sz w:val="24"/>
          <w:lang w:eastAsia="tr-TR"/>
        </w:rPr>
        <w:t xml:space="preserve"> – (1) Öğreticilerin yıllık izinlerini, kurslarda eğitim-öğretime ara verildiği tarihlerde kullanmaları esastır. Ancak öğreticiler yaz Kur’an kurslarında da eğitimi aksatmayacak şekilde izin kullanabilirler. Hafızlık eğitiminde görevli öğreticiler ise müftünün uygun gördüğü zamanlarda izin kullanırlar.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Ek ders ücretleri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10</w:t>
      </w:r>
      <w:r w:rsidRPr="0015657F">
        <w:rPr>
          <w:rFonts w:ascii="Times New Roman" w:eastAsia="Times New Roman" w:hAnsi="Times New Roman" w:cs="Times New Roman"/>
          <w:sz w:val="24"/>
          <w:lang w:eastAsia="tr-TR"/>
        </w:rPr>
        <w:t xml:space="preserve"> – (1) Başkanlıkça düzenlenen yaygın din eğitimi kurslarında görevlendirilenlerin ders ve ek ders ücretleri, ilgili mali mevzuat hükümlerine göre ödenir.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Eğitim takvimi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11</w:t>
      </w:r>
      <w:r w:rsidRPr="0015657F">
        <w:rPr>
          <w:rFonts w:ascii="Times New Roman" w:eastAsia="Times New Roman" w:hAnsi="Times New Roman" w:cs="Times New Roman"/>
          <w:sz w:val="24"/>
          <w:lang w:eastAsia="tr-TR"/>
        </w:rPr>
        <w:t xml:space="preserve"> – (1) Kursların eğitim takvimi; öğretim programları ve illerin özellikleri dikkate alınarak Başkanlıkça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Kur’an kurslarında ihtiyaca ve talebe bağlı olarak hafta sonu ve mesai saatleri dışında da eğitim yapılabilir.</w:t>
      </w: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ÜÇÜNCÜ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Kur’an Kurslarının Açılışı ve Faaliyetleri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Kur’an kursunun açılışı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 xml:space="preserve">MADDE 12 </w:t>
      </w:r>
      <w:r w:rsidRPr="0015657F">
        <w:rPr>
          <w:rFonts w:ascii="Times New Roman" w:eastAsia="Times New Roman" w:hAnsi="Times New Roman" w:cs="Times New Roman"/>
          <w:sz w:val="24"/>
          <w:lang w:eastAsia="tr-TR"/>
        </w:rPr>
        <w:t>– (1) Kur’an kursları, il, ilçe, belde ve köylerde ilgili il müftülüğünün teklifi ve Başkanlığın onayıyla eğitim-öğretime açılırlar.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Kur’an kursları öğrenci sayısı, verilecek eğitimin ve öğretimin niteliği ile kullanılacak  binanın fiziki koşulları gibi ölçütler dikkate alınarak A grubu, B grubu, C grubu ve D grubu olarak tasnif edilirler. Tasnife ilişkin usul ve esaslar ile kurs binalarına ilişkin teknik şartlar Başkanlığın internet adresinde yayımlanacak yönerge ile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(3) Çeşitli nedenlerle Kur’an kurslarına gelemeyen veya bu hizmetlerden yararlanamayan vatandaşlarımız için uygun görülen yerlerde müftülüğün teklifi, mülki amirin onayı ile Kur’an eğitim ve öğretim kursu düzenlenebilir.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Kur’an kurslarının faaliyetleri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13</w:t>
      </w:r>
      <w:r w:rsidRPr="0015657F">
        <w:rPr>
          <w:rFonts w:ascii="Times New Roman" w:eastAsia="Times New Roman" w:hAnsi="Times New Roman" w:cs="Times New Roman"/>
          <w:sz w:val="24"/>
          <w:lang w:eastAsia="tr-TR"/>
        </w:rPr>
        <w:t xml:space="preserve"> – (1) Kur’an kurslarında aşağıdaki faaliyetler gerçekleştirilir;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a) Kur’an-ı Kerim’i usulüne uygun olarak yüzünden okumayı öğretmek,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xml:space="preserve">b) </w:t>
      </w:r>
      <w:proofErr w:type="spellStart"/>
      <w:r w:rsidRPr="0015657F">
        <w:rPr>
          <w:rFonts w:ascii="Times New Roman" w:eastAsia="Times New Roman" w:hAnsi="Times New Roman" w:cs="Times New Roman"/>
          <w:sz w:val="24"/>
          <w:lang w:eastAsia="tr-TR"/>
        </w:rPr>
        <w:t>Tecvid</w:t>
      </w:r>
      <w:proofErr w:type="spellEnd"/>
      <w:r w:rsidRPr="0015657F">
        <w:rPr>
          <w:rFonts w:ascii="Times New Roman" w:eastAsia="Times New Roman" w:hAnsi="Times New Roman" w:cs="Times New Roman"/>
          <w:sz w:val="24"/>
          <w:lang w:eastAsia="tr-TR"/>
        </w:rPr>
        <w:t xml:space="preserve">, tashih-i </w:t>
      </w:r>
      <w:proofErr w:type="spellStart"/>
      <w:r w:rsidRPr="0015657F">
        <w:rPr>
          <w:rFonts w:ascii="Times New Roman" w:eastAsia="Times New Roman" w:hAnsi="Times New Roman" w:cs="Times New Roman"/>
          <w:sz w:val="24"/>
          <w:lang w:eastAsia="tr-TR"/>
        </w:rPr>
        <w:t>huruf</w:t>
      </w:r>
      <w:proofErr w:type="spellEnd"/>
      <w:r w:rsidRPr="0015657F">
        <w:rPr>
          <w:rFonts w:ascii="Times New Roman" w:eastAsia="Times New Roman" w:hAnsi="Times New Roman" w:cs="Times New Roman"/>
          <w:sz w:val="24"/>
          <w:lang w:eastAsia="tr-TR"/>
        </w:rPr>
        <w:t xml:space="preserve"> ve talim gibi Kur’an-ı Kerim’i usulüne uygun ve güzel okumayı sağlayıcı bilgileri uygulamalı olarak öğretmek,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xml:space="preserve">c) İbadetler için gerekli </w:t>
      </w:r>
      <w:proofErr w:type="spellStart"/>
      <w:r w:rsidRPr="0015657F">
        <w:rPr>
          <w:rFonts w:ascii="Times New Roman" w:eastAsia="Times New Roman" w:hAnsi="Times New Roman" w:cs="Times New Roman"/>
          <w:sz w:val="24"/>
          <w:lang w:eastAsia="tr-TR"/>
        </w:rPr>
        <w:t>sûre</w:t>
      </w:r>
      <w:proofErr w:type="spellEnd"/>
      <w:r w:rsidRPr="0015657F">
        <w:rPr>
          <w:rFonts w:ascii="Times New Roman" w:eastAsia="Times New Roman" w:hAnsi="Times New Roman" w:cs="Times New Roman"/>
          <w:sz w:val="24"/>
          <w:lang w:eastAsia="tr-TR"/>
        </w:rPr>
        <w:t xml:space="preserve">, </w:t>
      </w:r>
      <w:proofErr w:type="spellStart"/>
      <w:r w:rsidRPr="0015657F">
        <w:rPr>
          <w:rFonts w:ascii="Times New Roman" w:eastAsia="Times New Roman" w:hAnsi="Times New Roman" w:cs="Times New Roman"/>
          <w:sz w:val="24"/>
          <w:lang w:eastAsia="tr-TR"/>
        </w:rPr>
        <w:t>âyet</w:t>
      </w:r>
      <w:proofErr w:type="spellEnd"/>
      <w:r w:rsidRPr="0015657F">
        <w:rPr>
          <w:rFonts w:ascii="Times New Roman" w:eastAsia="Times New Roman" w:hAnsi="Times New Roman" w:cs="Times New Roman"/>
          <w:sz w:val="24"/>
          <w:lang w:eastAsia="tr-TR"/>
        </w:rPr>
        <w:t xml:space="preserve"> ve </w:t>
      </w:r>
      <w:proofErr w:type="spellStart"/>
      <w:r w:rsidRPr="0015657F">
        <w:rPr>
          <w:rFonts w:ascii="Times New Roman" w:eastAsia="Times New Roman" w:hAnsi="Times New Roman" w:cs="Times New Roman"/>
          <w:sz w:val="24"/>
          <w:lang w:eastAsia="tr-TR"/>
        </w:rPr>
        <w:t>duâları</w:t>
      </w:r>
      <w:proofErr w:type="spellEnd"/>
      <w:r w:rsidRPr="0015657F">
        <w:rPr>
          <w:rFonts w:ascii="Times New Roman" w:eastAsia="Times New Roman" w:hAnsi="Times New Roman" w:cs="Times New Roman"/>
          <w:sz w:val="24"/>
          <w:lang w:eastAsia="tr-TR"/>
        </w:rPr>
        <w:t xml:space="preserve"> ezberletmek ve anlamlarını öğretmek,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ç) Hafızlık yaptırmak,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d) Kur’an-ı Kerim’in anlaşılmasını sağlamak,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e) İslâm Dininin inanç, ibadet ve ahlâk esasları ile Hz. Peygamberin hayatı ve örnek ahlâkı hakkında bilgiler vermek,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f) Dini içerikli sosyal ve kültürel etkinlikler düzenlemek.</w:t>
      </w: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w:t>
      </w: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lastRenderedPageBreak/>
        <w:t>DÖRDÜNCÜ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Eğitim ve Öğretim</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Kur’an Eğitim ve Öğretimi Kurulu ve görevleri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proofErr w:type="gramStart"/>
      <w:r w:rsidRPr="0015657F">
        <w:rPr>
          <w:rFonts w:ascii="Times New Roman" w:eastAsia="Times New Roman" w:hAnsi="Times New Roman" w:cs="Times New Roman"/>
          <w:b/>
          <w:sz w:val="24"/>
          <w:lang w:eastAsia="tr-TR"/>
        </w:rPr>
        <w:t>MADDE 14</w:t>
      </w:r>
      <w:r w:rsidRPr="0015657F">
        <w:rPr>
          <w:rFonts w:ascii="Times New Roman" w:eastAsia="Times New Roman" w:hAnsi="Times New Roman" w:cs="Times New Roman"/>
          <w:sz w:val="24"/>
          <w:lang w:eastAsia="tr-TR"/>
        </w:rPr>
        <w:t xml:space="preserve"> – (1) Kur’an Eğitim ve Öğretimi Kurulu; Diyanet İşleri Başkanının veya eğitimden sorumlu Başkan Yardımcısının başkanlığında, Eğitim Hizmetleri Genel Müdürü, Dini Yayınlar Genel Müdürü, Din İşleri Yüksek Kurulu’ndan bir üye, Hukuk Müşaviri, Mushafları İnceleme ve Kıraat Kurulu’ndan bir üye, Yaygın Din Eğitimi Daire Başkanı ve Program Geliştirme Daire Başkanından oluşur. </w:t>
      </w:r>
      <w:proofErr w:type="gramEnd"/>
      <w:r w:rsidRPr="0015657F">
        <w:rPr>
          <w:rFonts w:ascii="Times New Roman" w:eastAsia="Times New Roman" w:hAnsi="Times New Roman" w:cs="Times New Roman"/>
          <w:sz w:val="24"/>
          <w:lang w:eastAsia="tr-TR"/>
        </w:rPr>
        <w:t xml:space="preserve">Kurulun </w:t>
      </w:r>
      <w:proofErr w:type="spellStart"/>
      <w:r w:rsidRPr="0015657F">
        <w:rPr>
          <w:rFonts w:ascii="Times New Roman" w:eastAsia="Times New Roman" w:hAnsi="Times New Roman" w:cs="Times New Roman"/>
          <w:sz w:val="24"/>
          <w:lang w:eastAsia="tr-TR"/>
        </w:rPr>
        <w:t>sekreterya</w:t>
      </w:r>
      <w:proofErr w:type="spellEnd"/>
      <w:r w:rsidRPr="0015657F">
        <w:rPr>
          <w:rFonts w:ascii="Times New Roman" w:eastAsia="Times New Roman" w:hAnsi="Times New Roman" w:cs="Times New Roman"/>
          <w:sz w:val="24"/>
          <w:lang w:eastAsia="tr-TR"/>
        </w:rPr>
        <w:t xml:space="preserve"> görevi Program Geliştirme Daire Başkanlığınca yürütülür. Kurul çoğunlukla toplanır ve kararlarını çoğunlukla alır. Eşitlik halinde kurul başkanının tarafı çoğunluk sayılır. Kurul kararları Başkan onayı ile yürürlüğe girer.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Kurul her yıl Eylül ayında ve ayrıca Eğitim Hizmetleri Genel Müdürlüğünün önerisi üzerine Başkanlığın uygun göreceği tarihlerde toplanır. İhtiyaç duyulması halinde, Başkanlık personelinden veya dışarıdan gerekli görülenler toplantılara çağrılabilir.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(3) Kur’an Eğitim ve Öğretimi Kurulunun görevleri şunlardır: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a) Taslak hazırlanan eğitim ve öğretim programları, ders kitapları, yardımcı kitaplar ve öğretici kılavuz kitaplarını incelemek ve uygulanmasını sağlamak,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b) Eğitim ve öğretimi geliştirme, değerlendirme ile ilgili görev ve hizmetleri yürütmek,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c) Yaygın din eğitiminde uygulanan programlara göre ders veya yardımcı ders kitapları ile materyal hazırlamak, hazırlatmak veya satın almak,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ç) Diğer kamu kurum ve kuruluşları ile kişilerce hazırlanan ders materyallerini inceleyerek bunların uygulanmasına karar vermek.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Programlar ve materyaller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15</w:t>
      </w:r>
      <w:r w:rsidRPr="0015657F">
        <w:rPr>
          <w:rFonts w:ascii="Times New Roman" w:eastAsia="Times New Roman" w:hAnsi="Times New Roman" w:cs="Times New Roman"/>
          <w:sz w:val="24"/>
          <w:lang w:eastAsia="tr-TR"/>
        </w:rPr>
        <w:t xml:space="preserve"> – (1) Kur’an eğitim ve öğretiminde Başkanlıkça hazırlanan eğitim ve öğretim programları uygulanır. Bu eğitimlerde Başkanlıkça hazırlanan ders kitapları kullanılır ve uygun görülen ders materyalleri de takip edilir.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Bu hizmetlerde e-eğitim de kullanılabilir.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Kursa kayıt işlemleri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16</w:t>
      </w:r>
      <w:r w:rsidRPr="0015657F">
        <w:rPr>
          <w:rFonts w:ascii="Times New Roman" w:eastAsia="Times New Roman" w:hAnsi="Times New Roman" w:cs="Times New Roman"/>
          <w:sz w:val="24"/>
          <w:lang w:eastAsia="tr-TR"/>
        </w:rPr>
        <w:t xml:space="preserve"> – (1) Kur’an kurslarına kayıtlar, uygulanan eğitim-öğretim programlarına göre Başkanlıkça belirlenecek esaslara ve sürelere uygun olarak yapılır.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Kursa müracaatlar form dilekçe ile kabul edilir. Kursa kayıt olacaklarda Türkiye Cumhuriyeti vatandaşı olma şartı aranır. Yabancı uyruklu olanlar ise, Dışişleri Bakanlığının görüşü alındıktan sonra, Başkanlığın izni ile kursa kaydedilebilirler. Ancak Türkiye’de oturum veya eğitim izni alanlar doğrudan kayıt yaptırabilirler.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Sınıf mevcudu</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17</w:t>
      </w:r>
      <w:r w:rsidRPr="0015657F">
        <w:rPr>
          <w:rFonts w:ascii="Times New Roman" w:eastAsia="Times New Roman" w:hAnsi="Times New Roman" w:cs="Times New Roman"/>
          <w:sz w:val="24"/>
          <w:lang w:eastAsia="tr-TR"/>
        </w:rPr>
        <w:t xml:space="preserve"> – (1) Kurslarda sınıf mevcudunun; yüzünden okuyanlar için 12, hafızlığa çalışanlar için ise 8 öğrenci olması esastır. Ancak kurslarda öğrenci sayısının yüzünden okuyanlar için 10’un, hafızlığa çalışanlar için 5’in altına düşmesi halinde müftünün teklifi ve mülki amirin onayı ile ilgili dönemde eğitim-öğretime devam edilir. Bu durumda görev yapan öğreticiler, aylık karşılığı derse girerler ve kendilerine ek ders ücreti tahakkuk ettirilmez.</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Ayrı bir eğitim metodu uygulanmak durumunda olunan engellilere yönelik oluşturulacak sınıflarda sınıf mevcudu için aranan öğrenci sayıları dikkate alınmaz.</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Tatil</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18</w:t>
      </w:r>
      <w:r w:rsidRPr="0015657F">
        <w:rPr>
          <w:rFonts w:ascii="Times New Roman" w:eastAsia="Times New Roman" w:hAnsi="Times New Roman" w:cs="Times New Roman"/>
          <w:sz w:val="24"/>
          <w:lang w:eastAsia="tr-TR"/>
        </w:rPr>
        <w:t xml:space="preserve"> – (1) Kurslarda, resmi bayramlarda eğitim-öğretime ara verilir. Ancak hafızlık eğitimi ile ilgili çalışmalara, hafta sonu ve tatil günlerinde de devam edilebilir.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Kurslarda disiplin</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19</w:t>
      </w:r>
      <w:r w:rsidRPr="0015657F">
        <w:rPr>
          <w:rFonts w:ascii="Times New Roman" w:eastAsia="Times New Roman" w:hAnsi="Times New Roman" w:cs="Times New Roman"/>
          <w:sz w:val="24"/>
          <w:lang w:eastAsia="tr-TR"/>
        </w:rPr>
        <w:t xml:space="preserve"> – (1) Belirlenen kurallara uymayan, kursun düzen ve disiplinini bozanlar için yapılacak işlemler yönerge ile belirlenir.</w:t>
      </w: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w:t>
      </w:r>
    </w:p>
    <w:p w:rsidR="0015657F" w:rsidRDefault="0015657F" w:rsidP="0015657F">
      <w:pPr>
        <w:spacing w:after="0" w:line="240" w:lineRule="auto"/>
        <w:jc w:val="center"/>
        <w:rPr>
          <w:rFonts w:ascii="Times New Roman" w:eastAsia="Times New Roman" w:hAnsi="Times New Roman" w:cs="Times New Roman"/>
          <w:b/>
          <w:sz w:val="24"/>
          <w:lang w:eastAsia="tr-TR"/>
        </w:rPr>
      </w:pP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lastRenderedPageBreak/>
        <w:t>BEŞİNCİ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Hafızlık Eğitimi, Komisyonlar, Sınavlar ve Belge İşlemleri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Hafızlık takip komisyonu</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20</w:t>
      </w:r>
      <w:r w:rsidRPr="0015657F">
        <w:rPr>
          <w:rFonts w:ascii="Times New Roman" w:eastAsia="Times New Roman" w:hAnsi="Times New Roman" w:cs="Times New Roman"/>
          <w:sz w:val="24"/>
          <w:lang w:eastAsia="tr-TR"/>
        </w:rPr>
        <w:t xml:space="preserve"> – (1) Hafızlık eğitim süreçlerini takip etmek ve değerlendirmek üzere il ve ilçe müftülüklerinde hafızlık takip komisyonu kurulur. Komisyon, müftünün teklifi ve mülki amirin onayı ile ikisi hafız en az üç kişiden oluşur. Komisyona müftü veya görevlendireceği personel başkanlık eder.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Hafızlık yapacakların seçimi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21</w:t>
      </w:r>
      <w:r w:rsidRPr="0015657F">
        <w:rPr>
          <w:rFonts w:ascii="Times New Roman" w:eastAsia="Times New Roman" w:hAnsi="Times New Roman" w:cs="Times New Roman"/>
          <w:sz w:val="24"/>
          <w:lang w:eastAsia="tr-TR"/>
        </w:rPr>
        <w:t xml:space="preserve"> – (1) Hafızlık eğitimi için öğrenci seçimi ve hafızlık eğitim süresi, Hafızlık Eğitim Programı esaslarına göre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Hafızlık tespit sınavı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22</w:t>
      </w:r>
      <w:r w:rsidRPr="0015657F">
        <w:rPr>
          <w:rFonts w:ascii="Times New Roman" w:eastAsia="Times New Roman" w:hAnsi="Times New Roman" w:cs="Times New Roman"/>
          <w:sz w:val="24"/>
          <w:lang w:eastAsia="tr-TR"/>
        </w:rPr>
        <w:t xml:space="preserve"> – (1) Hafızlık tespit sınavı; Kur’an kurslarında veya kendi imkânları ile hafızlıklarını tamamlayanların tespiti amacıyla başta Başkanlığa bağlı eğitim merkezleri olmak üzere uygun görülen yerlerde ve tarihlerde Başkanlıkça sözlü olarak yapılır.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Hafızlık tespit komisyonu</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23</w:t>
      </w:r>
      <w:r w:rsidRPr="0015657F">
        <w:rPr>
          <w:rFonts w:ascii="Times New Roman" w:eastAsia="Times New Roman" w:hAnsi="Times New Roman" w:cs="Times New Roman"/>
          <w:sz w:val="24"/>
          <w:lang w:eastAsia="tr-TR"/>
        </w:rPr>
        <w:t xml:space="preserve"> – (1) Hafızlık tespit sınavı komisyonları, ikisi hafız en az üç kişiden oluşur ve bunlar Başkanlıkça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Değerlendirme ve belge işlemleri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24</w:t>
      </w:r>
      <w:r w:rsidRPr="0015657F">
        <w:rPr>
          <w:rFonts w:ascii="Times New Roman" w:eastAsia="Times New Roman" w:hAnsi="Times New Roman" w:cs="Times New Roman"/>
          <w:sz w:val="24"/>
          <w:lang w:eastAsia="tr-TR"/>
        </w:rPr>
        <w:t xml:space="preserve"> – (1) Hafızlık eğitimi dışındaki kurslarda değerlendirme sınavı isteğe bağlı olarak yapılır, sınav sonuçlarına göre başarı belgesi verilir. Sınava katılmayanlara kurs katılım belgesi verilir.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Hafızlık tespit sınavlarında değerlendirme, 100 puan üzerinden yapılır. Başarılı sayılabilmek için en az 70 puan alınması şarttır. Sınavda başarılı olanlara Başkanlıkça Hafızlık Belgesi verilir.</w:t>
      </w: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ALTINCI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Yaz Kur’an Kursları ve Camilerde Kur’an Öğretimi Kursları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Yaz Kur’an kurslarının açılışı, süresi ve kayıt işlemleri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proofErr w:type="gramStart"/>
      <w:r w:rsidRPr="0015657F">
        <w:rPr>
          <w:rFonts w:ascii="Times New Roman" w:eastAsia="Times New Roman" w:hAnsi="Times New Roman" w:cs="Times New Roman"/>
          <w:b/>
          <w:sz w:val="24"/>
          <w:lang w:eastAsia="tr-TR"/>
        </w:rPr>
        <w:t>MADDE 25</w:t>
      </w:r>
      <w:r w:rsidRPr="0015657F">
        <w:rPr>
          <w:rFonts w:ascii="Times New Roman" w:eastAsia="Times New Roman" w:hAnsi="Times New Roman" w:cs="Times New Roman"/>
          <w:sz w:val="24"/>
          <w:lang w:eastAsia="tr-TR"/>
        </w:rPr>
        <w:t xml:space="preserve"> – (1) Okulların tatil olduğu zamanlarda, kişilerin kendi isteğine, küçüklerin de kanuni temsilcilerinin talebine bağlı olarak Kur’an-ı Kerim’i ve mealini öğrenmeleri, dini bilgilerini geliştirmeleri, dini içerikli sosyal ve kültürel etkinliklerden yararlanmaları amacıyla Kur’an kurslarında, camilerde ve müftülüklerce uygun görülecek yerlerde mülki amirin onayı ile yaz Kur’an kursları açılır.</w:t>
      </w:r>
      <w:proofErr w:type="gramEnd"/>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Bu kursların süresi iki ayı ve haftada beş günü geçemez. Kursa müracaatlar form dilekçe ile olur.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Camilerde Kur’an öğretimi kursu açılışı ve kayıt işlemleri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26</w:t>
      </w:r>
      <w:r w:rsidRPr="0015657F">
        <w:rPr>
          <w:rFonts w:ascii="Times New Roman" w:eastAsia="Times New Roman" w:hAnsi="Times New Roman" w:cs="Times New Roman"/>
          <w:sz w:val="24"/>
          <w:lang w:eastAsia="tr-TR"/>
        </w:rPr>
        <w:t xml:space="preserve"> – (1) Kur’an kursu bulunmayan veya bulunup da ihtiyaca cevap veremeyen yerlerde veya arzu eden vatandaşlara Kur’an-ı Kerim ve </w:t>
      </w:r>
      <w:proofErr w:type="spellStart"/>
      <w:r w:rsidRPr="0015657F">
        <w:rPr>
          <w:rFonts w:ascii="Times New Roman" w:eastAsia="Times New Roman" w:hAnsi="Times New Roman" w:cs="Times New Roman"/>
          <w:sz w:val="24"/>
          <w:lang w:eastAsia="tr-TR"/>
        </w:rPr>
        <w:t>meâli</w:t>
      </w:r>
      <w:proofErr w:type="spellEnd"/>
      <w:r w:rsidRPr="0015657F">
        <w:rPr>
          <w:rFonts w:ascii="Times New Roman" w:eastAsia="Times New Roman" w:hAnsi="Times New Roman" w:cs="Times New Roman"/>
          <w:sz w:val="24"/>
          <w:lang w:eastAsia="tr-TR"/>
        </w:rPr>
        <w:t xml:space="preserve"> ile gerekli dini bilgileri öğretmek üzere ilgili müftülüğün teklifi ve mülki amirin onayı ile camilerde Kur’an öğretimi kursları açılır.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Bu kurslar, eğitim-öğretime uygun fiziki şartları haiz camilerde, müştemilatında veya müftülükçe uygun görülen yerlerde açılabilir. Kursa müracaat form dilekçe ile kabul edilir.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Görevlendirme ve ücretlendirme</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27</w:t>
      </w:r>
      <w:r w:rsidRPr="0015657F">
        <w:rPr>
          <w:rFonts w:ascii="Times New Roman" w:eastAsia="Times New Roman" w:hAnsi="Times New Roman" w:cs="Times New Roman"/>
          <w:sz w:val="24"/>
          <w:lang w:eastAsia="tr-TR"/>
        </w:rPr>
        <w:t xml:space="preserve"> – (1) Yaz Kur’an kurslarında öncelikli olarak din hizmetleri sınıfında bulunan personele görev verilir. Gerektiğinde aranan şartları haiz olmaları kaydıyla kurum personeli ve/veya kurum dışından vekil ve/veya geçici öğretici görevlendirilebilir.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Camilerde Kur’an Öğretimi Kurslarında, din hizmetleri sınıfından nitelikleri Başkanlıkça belirlenen personel, öğretici olarak görevlendirilir.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(3) Bu kurslarda görevlendirilenlere; öğrenci sayısı mevzuatında belirtilen rakama ulaşması halinde ders ücreti tahakkuk ettirilir.</w:t>
      </w: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lastRenderedPageBreak/>
        <w:t> </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YEDİNCİ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Yurt ve Pansiyonların Açılışı ve Yönetimi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Açılış ve öğrenci kabulü</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 xml:space="preserve">MADDE 28 </w:t>
      </w:r>
      <w:r w:rsidRPr="0015657F">
        <w:rPr>
          <w:rFonts w:ascii="Times New Roman" w:eastAsia="Times New Roman" w:hAnsi="Times New Roman" w:cs="Times New Roman"/>
          <w:sz w:val="24"/>
          <w:lang w:eastAsia="tr-TR"/>
        </w:rPr>
        <w:t>– (1) Kur’an eğitim ve öğretimi kursu hizmetlerinin yürütülmesinde barınma ve beslenme ihtiyacını karşılamak üzere müftünün teklifi ve mülkî amirin onayı ile aranan şartları haiz olan yurt ve pansiyonlar açılır. Bu yurt ve pansiyonlardan yaz Kur’an kursu öğrencileri de faydalanır. Yurt ve pansiyon binalarının taşıyacağı teknik şartlar Başkanlık internet adresinde yayımlanacak bir yönerge ile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Yurt ve pansiyonlar, bu Yönetmelik çerçevesinde yürütülen eğitim-öğretim faaliyetleri devam ettiği sürece hizmete açık bulundurulur.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(3) Yurt ve pansiyonlara öğrenci kabulünde; şehit yakını, öksüz, yetim, fakir, anne ve/veya babası yurt dışında olanlara, çevresinde devam edeceği türde Kur’an kursu bulunmayan veya bulunup da ihtiyaca cevap vermeyen yerlerden gelenlere öncelik verilir.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Görev ve sorumluluklar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29</w:t>
      </w:r>
      <w:r w:rsidRPr="0015657F">
        <w:rPr>
          <w:rFonts w:ascii="Times New Roman" w:eastAsia="Times New Roman" w:hAnsi="Times New Roman" w:cs="Times New Roman"/>
          <w:sz w:val="24"/>
          <w:lang w:eastAsia="tr-TR"/>
        </w:rPr>
        <w:t xml:space="preserve"> – (1) Yurt ve pansiyonların yönetimi ve diğer hizmetleri müftülüklerce yürütülür.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Yurt ve pansiyon yöneticisi ile nöbetçi öğretici ve diğer personelin görevleri yönerge ile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İzin</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30</w:t>
      </w:r>
      <w:r w:rsidRPr="0015657F">
        <w:rPr>
          <w:rFonts w:ascii="Times New Roman" w:eastAsia="Times New Roman" w:hAnsi="Times New Roman" w:cs="Times New Roman"/>
          <w:sz w:val="24"/>
          <w:lang w:eastAsia="tr-TR"/>
        </w:rPr>
        <w:t xml:space="preserve"> – (1) Öğrencilere yurt ve pansiyon yöneticisi tarafından ihtiyaç halinde izin verilebilir.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Denetim ve gözetim</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31</w:t>
      </w:r>
      <w:r w:rsidRPr="0015657F">
        <w:rPr>
          <w:rFonts w:ascii="Times New Roman" w:eastAsia="Times New Roman" w:hAnsi="Times New Roman" w:cs="Times New Roman"/>
          <w:sz w:val="24"/>
          <w:lang w:eastAsia="tr-TR"/>
        </w:rPr>
        <w:t xml:space="preserve"> – (1) Kur’an kursları ile yurt ve pansiyonların denetimi, Diyanet İşleri Başkanlığı müfettişleri, ilgili müftü veya müftünün görevlendireceği personel tarafından yapılır.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Yurt ve pansiyonun kapatılması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32</w:t>
      </w:r>
      <w:r w:rsidRPr="0015657F">
        <w:rPr>
          <w:rFonts w:ascii="Times New Roman" w:eastAsia="Times New Roman" w:hAnsi="Times New Roman" w:cs="Times New Roman"/>
          <w:sz w:val="24"/>
          <w:lang w:eastAsia="tr-TR"/>
        </w:rPr>
        <w:t xml:space="preserve"> – (1) Yurt ve pansiyon binasında eğitim-öğretime devam edilmesinin öğrencilerin güvenliği için tehlike oluşturduğuna ilişkin teknik bilirkişi raporu bulunması halinde, yeni yurt ve pansiyon yapılmak üzere ancak kapatılabilir.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(2) Kapatılma işlemleri, pansiyonlarda kalan öğrencilerin barınmaları konusunda gerekli tedbirler alındıktan sonra müftünün teklifi ve mülkî amirin onayı ile yapılır.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Faaliyetlerin bildirilmesi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33</w:t>
      </w:r>
      <w:r w:rsidRPr="0015657F">
        <w:rPr>
          <w:rFonts w:ascii="Times New Roman" w:eastAsia="Times New Roman" w:hAnsi="Times New Roman" w:cs="Times New Roman"/>
          <w:sz w:val="24"/>
          <w:lang w:eastAsia="tr-TR"/>
        </w:rPr>
        <w:t xml:space="preserve"> – (1) Yurt ve pansiyonun yıllık faaliyetleri, yönetici tarafından her yıl eğitim-öğretim dönemi sonunda, kursun yöneticisi tarafından özet bir raporla müftülüğe bildirilir. Bu raporda yeni yıl için ihtiyaç duyulan tekliflere de yer verilir.</w:t>
      </w: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sz w:val="24"/>
          <w:lang w:eastAsia="tr-TR"/>
        </w:rPr>
        <w:t> </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SEKİZİNCİ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Mali Hükümler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Kur’an kursları, yurt ve pansiyonlarının mali işlemleri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34</w:t>
      </w:r>
      <w:r w:rsidRPr="0015657F">
        <w:rPr>
          <w:rFonts w:ascii="Times New Roman" w:eastAsia="Times New Roman" w:hAnsi="Times New Roman" w:cs="Times New Roman"/>
          <w:sz w:val="24"/>
          <w:lang w:eastAsia="tr-TR"/>
        </w:rPr>
        <w:t xml:space="preserve"> – (1) Kur’an kursları, yurt ve pansiyonların bütçeleri, kursların öğrenci sayıları dikkate alınarak Başkanlıkça malî yıl itibariyle düzenlenir.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Hizmet satın alınması</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35</w:t>
      </w:r>
      <w:r w:rsidRPr="0015657F">
        <w:rPr>
          <w:rFonts w:ascii="Times New Roman" w:eastAsia="Times New Roman" w:hAnsi="Times New Roman" w:cs="Times New Roman"/>
          <w:sz w:val="24"/>
          <w:lang w:eastAsia="tr-TR"/>
        </w:rPr>
        <w:t xml:space="preserve"> – (1) Kur’an kursları, yurt ve pansiyonların, yemek, temizlik, güvenlik ve benzeri ihtiyaçlarını karşılamak üzere hizmet satın alınabilir.</w:t>
      </w:r>
    </w:p>
    <w:p w:rsidR="0015657F" w:rsidRDefault="0015657F" w:rsidP="0015657F">
      <w:pPr>
        <w:spacing w:after="0" w:line="240" w:lineRule="auto"/>
        <w:jc w:val="both"/>
        <w:rPr>
          <w:rFonts w:ascii="Times New Roman" w:eastAsia="Times New Roman" w:hAnsi="Times New Roman" w:cs="Times New Roman"/>
          <w:sz w:val="24"/>
          <w:lang w:eastAsia="tr-TR"/>
        </w:rPr>
      </w:pPr>
      <w:r w:rsidRPr="0015657F">
        <w:rPr>
          <w:rFonts w:ascii="Times New Roman" w:eastAsia="Times New Roman" w:hAnsi="Times New Roman" w:cs="Times New Roman"/>
          <w:sz w:val="24"/>
          <w:lang w:eastAsia="tr-TR"/>
        </w:rPr>
        <w:t> </w:t>
      </w:r>
    </w:p>
    <w:p w:rsidR="0015657F" w:rsidRDefault="0015657F" w:rsidP="0015657F">
      <w:pPr>
        <w:spacing w:after="0" w:line="240" w:lineRule="auto"/>
        <w:jc w:val="both"/>
        <w:rPr>
          <w:rFonts w:ascii="Times New Roman" w:eastAsia="Times New Roman" w:hAnsi="Times New Roman" w:cs="Times New Roman"/>
          <w:sz w:val="24"/>
          <w:lang w:eastAsia="tr-TR"/>
        </w:rPr>
      </w:pPr>
    </w:p>
    <w:p w:rsidR="0015657F" w:rsidRDefault="0015657F" w:rsidP="0015657F">
      <w:pPr>
        <w:spacing w:after="0" w:line="240" w:lineRule="auto"/>
        <w:jc w:val="both"/>
        <w:rPr>
          <w:rFonts w:ascii="Times New Roman" w:eastAsia="Times New Roman" w:hAnsi="Times New Roman" w:cs="Times New Roman"/>
          <w:sz w:val="24"/>
          <w:lang w:eastAsia="tr-TR"/>
        </w:rPr>
      </w:pPr>
    </w:p>
    <w:p w:rsidR="0015657F" w:rsidRDefault="0015657F" w:rsidP="0015657F">
      <w:pPr>
        <w:spacing w:after="0" w:line="240" w:lineRule="auto"/>
        <w:jc w:val="both"/>
        <w:rPr>
          <w:rFonts w:ascii="Times New Roman" w:eastAsia="Times New Roman" w:hAnsi="Times New Roman" w:cs="Times New Roman"/>
          <w:sz w:val="24"/>
          <w:lang w:eastAsia="tr-TR"/>
        </w:rPr>
      </w:pPr>
    </w:p>
    <w:p w:rsidR="0015657F" w:rsidRPr="0015657F" w:rsidRDefault="0015657F" w:rsidP="0015657F">
      <w:pPr>
        <w:spacing w:after="0" w:line="240" w:lineRule="auto"/>
        <w:jc w:val="both"/>
        <w:rPr>
          <w:rFonts w:ascii="Times New Roman" w:eastAsia="Times New Roman" w:hAnsi="Times New Roman" w:cs="Times New Roman"/>
          <w:sz w:val="28"/>
          <w:szCs w:val="24"/>
          <w:lang w:eastAsia="tr-TR"/>
        </w:rPr>
      </w:pPr>
      <w:bookmarkStart w:id="0" w:name="_GoBack"/>
      <w:bookmarkEnd w:id="0"/>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lastRenderedPageBreak/>
        <w:t>DOKUZUNCU BÖLÜM</w:t>
      </w:r>
    </w:p>
    <w:p w:rsidR="0015657F" w:rsidRPr="0015657F" w:rsidRDefault="0015657F" w:rsidP="0015657F">
      <w:pPr>
        <w:spacing w:after="0" w:line="240" w:lineRule="auto"/>
        <w:jc w:val="center"/>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Çeşitli ve Son Hükümler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Kurslarda bulundurulabilecek yayınlar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36</w:t>
      </w:r>
      <w:r w:rsidRPr="0015657F">
        <w:rPr>
          <w:rFonts w:ascii="Times New Roman" w:eastAsia="Times New Roman" w:hAnsi="Times New Roman" w:cs="Times New Roman"/>
          <w:sz w:val="24"/>
          <w:lang w:eastAsia="tr-TR"/>
        </w:rPr>
        <w:t xml:space="preserve"> – (1) Kur’an eğitimi ve öğretimi kurslarında bulundurulacak yazılı ve görsel yayınların nitelik ve türleri Başkanlık internet adresinde yayımlanacak bir yönerge ile belirlenir.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Kurs aile birliği</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37</w:t>
      </w:r>
      <w:r w:rsidRPr="0015657F">
        <w:rPr>
          <w:rFonts w:ascii="Times New Roman" w:eastAsia="Times New Roman" w:hAnsi="Times New Roman" w:cs="Times New Roman"/>
          <w:sz w:val="24"/>
          <w:lang w:eastAsia="tr-TR"/>
        </w:rPr>
        <w:t xml:space="preserve"> – (1) Kurslarda kurs aile birliği oluşturulabilir. Kurs aile birliği, dini, kültürel, eğitsel, sosyal ve sportif etkinlikleri kurs yönetimi ile koordineli olarak yapar.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Öğreticiler kurulu</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38</w:t>
      </w:r>
      <w:r w:rsidRPr="0015657F">
        <w:rPr>
          <w:rFonts w:ascii="Times New Roman" w:eastAsia="Times New Roman" w:hAnsi="Times New Roman" w:cs="Times New Roman"/>
          <w:sz w:val="24"/>
          <w:lang w:eastAsia="tr-TR"/>
        </w:rPr>
        <w:t xml:space="preserve"> – (1) Eğitim öğretim programlarını incelemek, uygulamada karşılaşılan güçlükleri görüşmek, çözüm yolları aramak, bilgi paylaşımında bulunmak üzere müftülük bünyesinde Kur’an kursu öğreticilerinden Öğreticiler Kurulu oluşturulur.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Yürürlükten kaldırılan yönetmelikler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39</w:t>
      </w:r>
      <w:r w:rsidRPr="0015657F">
        <w:rPr>
          <w:rFonts w:ascii="Times New Roman" w:eastAsia="Times New Roman" w:hAnsi="Times New Roman" w:cs="Times New Roman"/>
          <w:sz w:val="24"/>
          <w:lang w:eastAsia="tr-TR"/>
        </w:rPr>
        <w:t xml:space="preserve"> – (1) </w:t>
      </w:r>
      <w:proofErr w:type="gramStart"/>
      <w:r w:rsidRPr="0015657F">
        <w:rPr>
          <w:rFonts w:ascii="Times New Roman" w:eastAsia="Times New Roman" w:hAnsi="Times New Roman" w:cs="Times New Roman"/>
          <w:sz w:val="24"/>
          <w:lang w:eastAsia="tr-TR"/>
        </w:rPr>
        <w:t>3/3/2000</w:t>
      </w:r>
      <w:proofErr w:type="gramEnd"/>
      <w:r w:rsidRPr="0015657F">
        <w:rPr>
          <w:rFonts w:ascii="Times New Roman" w:eastAsia="Times New Roman" w:hAnsi="Times New Roman" w:cs="Times New Roman"/>
          <w:sz w:val="24"/>
          <w:lang w:eastAsia="tr-TR"/>
        </w:rPr>
        <w:t xml:space="preserve"> tarihli ve 23982 sayılı Resmî </w:t>
      </w:r>
      <w:proofErr w:type="spellStart"/>
      <w:r w:rsidRPr="0015657F">
        <w:rPr>
          <w:rFonts w:ascii="Times New Roman" w:eastAsia="Times New Roman" w:hAnsi="Times New Roman" w:cs="Times New Roman"/>
          <w:sz w:val="24"/>
          <w:lang w:eastAsia="tr-TR"/>
        </w:rPr>
        <w:t>Gazete’de</w:t>
      </w:r>
      <w:proofErr w:type="spellEnd"/>
      <w:r w:rsidRPr="0015657F">
        <w:rPr>
          <w:rFonts w:ascii="Times New Roman" w:eastAsia="Times New Roman" w:hAnsi="Times New Roman" w:cs="Times New Roman"/>
          <w:sz w:val="24"/>
          <w:lang w:eastAsia="tr-TR"/>
        </w:rPr>
        <w:t xml:space="preserve"> yayımlanan Diyanet İşleri Başkanlığı Kur’an Kursları ile Öğrenci Yurt ve Pansiyonları Yönetmeliği ile 20/6/1975 tarihli ve 15271 sayılı Resmî </w:t>
      </w:r>
      <w:proofErr w:type="spellStart"/>
      <w:r w:rsidRPr="0015657F">
        <w:rPr>
          <w:rFonts w:ascii="Times New Roman" w:eastAsia="Times New Roman" w:hAnsi="Times New Roman" w:cs="Times New Roman"/>
          <w:sz w:val="24"/>
          <w:lang w:eastAsia="tr-TR"/>
        </w:rPr>
        <w:t>Gazete’de</w:t>
      </w:r>
      <w:proofErr w:type="spellEnd"/>
      <w:r w:rsidRPr="0015657F">
        <w:rPr>
          <w:rFonts w:ascii="Times New Roman" w:eastAsia="Times New Roman" w:hAnsi="Times New Roman" w:cs="Times New Roman"/>
          <w:sz w:val="24"/>
          <w:lang w:eastAsia="tr-TR"/>
        </w:rPr>
        <w:t xml:space="preserve"> yayımlanan Diyanet İşleri Başkanlığı Hafızlık Tespit Yönetmeliği yürürlükten kaldırılmıştır.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Yürürlük</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40</w:t>
      </w:r>
      <w:r w:rsidRPr="0015657F">
        <w:rPr>
          <w:rFonts w:ascii="Times New Roman" w:eastAsia="Times New Roman" w:hAnsi="Times New Roman" w:cs="Times New Roman"/>
          <w:sz w:val="24"/>
          <w:lang w:eastAsia="tr-TR"/>
        </w:rPr>
        <w:t xml:space="preserve"> – (1) Bu Yönetmelik yayımı tarihinde yürürlüğe girer.</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Yürütme</w:t>
      </w:r>
    </w:p>
    <w:p w:rsidR="0015657F" w:rsidRPr="0015657F" w:rsidRDefault="0015657F" w:rsidP="0015657F">
      <w:pPr>
        <w:spacing w:after="0" w:line="240" w:lineRule="auto"/>
        <w:ind w:firstLine="567"/>
        <w:jc w:val="both"/>
        <w:rPr>
          <w:rFonts w:ascii="Times New Roman" w:eastAsia="Times New Roman" w:hAnsi="Times New Roman" w:cs="Times New Roman"/>
          <w:sz w:val="28"/>
          <w:szCs w:val="24"/>
          <w:lang w:eastAsia="tr-TR"/>
        </w:rPr>
      </w:pPr>
      <w:r w:rsidRPr="0015657F">
        <w:rPr>
          <w:rFonts w:ascii="Times New Roman" w:eastAsia="Times New Roman" w:hAnsi="Times New Roman" w:cs="Times New Roman"/>
          <w:b/>
          <w:sz w:val="24"/>
          <w:lang w:eastAsia="tr-TR"/>
        </w:rPr>
        <w:t>MADDE 41</w:t>
      </w:r>
      <w:r w:rsidRPr="0015657F">
        <w:rPr>
          <w:rFonts w:ascii="Times New Roman" w:eastAsia="Times New Roman" w:hAnsi="Times New Roman" w:cs="Times New Roman"/>
          <w:sz w:val="24"/>
          <w:lang w:eastAsia="tr-TR"/>
        </w:rPr>
        <w:t xml:space="preserve"> – (1) Bu Yönetmelik hükümlerini Diyanet İşleri Başkanlığının bağlı olduğu Bakan yürütür.</w:t>
      </w:r>
    </w:p>
    <w:p w:rsidR="009D7038" w:rsidRPr="0015657F" w:rsidRDefault="009D7038" w:rsidP="0015657F">
      <w:pPr>
        <w:spacing w:after="0"/>
        <w:rPr>
          <w:rFonts w:ascii="Times New Roman" w:hAnsi="Times New Roman" w:cs="Times New Roman"/>
          <w:sz w:val="24"/>
        </w:rPr>
      </w:pPr>
    </w:p>
    <w:sectPr w:rsidR="009D7038" w:rsidRPr="00156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3"/>
    <w:rsid w:val="0015657F"/>
    <w:rsid w:val="009D7038"/>
    <w:rsid w:val="00A3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B8128-B2C4-4DDC-A5DD-AE9949D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13400</Characters>
  <Application>Microsoft Office Word</Application>
  <DocSecurity>0</DocSecurity>
  <Lines>111</Lines>
  <Paragraphs>31</Paragraphs>
  <ScaleCrop>false</ScaleCrop>
  <Company>SilentAll Team</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2017-03-09T11:05:00Z</dcterms:created>
  <dcterms:modified xsi:type="dcterms:W3CDTF">2017-03-09T11:06:00Z</dcterms:modified>
</cp:coreProperties>
</file>